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2CE24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5AAB1D4F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71903E8E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45BCCC24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76F052F9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7CAC08C0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ED895F9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05FE64C7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0B6CC864" w14:textId="2D7EA678" w:rsidR="00A509BC" w:rsidRPr="00F233B2" w:rsidRDefault="00217C73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沈梓鑫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冯志轩，江飞涛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数字化转型与劳动密集型制造业就业吸纳</w:t>
      </w:r>
      <w:r w:rsidR="00EA368A">
        <w:rPr>
          <w:rFonts w:ascii="Times New Roman" w:hAnsi="Times New Roman" w:cs="Times New Roman" w:hint="eastAsia"/>
          <w:color w:val="FF0000"/>
          <w:sz w:val="21"/>
          <w:szCs w:val="21"/>
        </w:rPr>
        <w:t>——一个政治经济学视角的分析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4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43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60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67504A3D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0E3D02EB" w14:textId="2016C3CB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162274">
        <w:rPr>
          <w:rFonts w:ascii="Times New Roman" w:hAnsi="Times New Roman" w:cs="Times New Roman" w:hint="eastAsia"/>
          <w:color w:val="FF0000"/>
          <w:sz w:val="21"/>
          <w:szCs w:val="21"/>
        </w:rPr>
        <w:t>沈梓鑫等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D48E4" w14:textId="77777777" w:rsidR="00FA7EA5" w:rsidRDefault="00FA7EA5" w:rsidP="00A509BC">
      <w:pPr>
        <w:rPr>
          <w:rFonts w:hint="eastAsia"/>
        </w:rPr>
      </w:pPr>
      <w:r>
        <w:separator/>
      </w:r>
    </w:p>
  </w:endnote>
  <w:endnote w:type="continuationSeparator" w:id="0">
    <w:p w14:paraId="0BE10302" w14:textId="77777777" w:rsidR="00FA7EA5" w:rsidRDefault="00FA7EA5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0735" w14:textId="77777777" w:rsidR="00FA7EA5" w:rsidRDefault="00FA7EA5" w:rsidP="00A509BC">
      <w:pPr>
        <w:rPr>
          <w:rFonts w:hint="eastAsia"/>
        </w:rPr>
      </w:pPr>
      <w:r>
        <w:separator/>
      </w:r>
    </w:p>
  </w:footnote>
  <w:footnote w:type="continuationSeparator" w:id="0">
    <w:p w14:paraId="515C94BB" w14:textId="77777777" w:rsidR="00FA7EA5" w:rsidRDefault="00FA7EA5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162274"/>
    <w:rsid w:val="00212EFA"/>
    <w:rsid w:val="00217C73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9E7BD0"/>
    <w:rsid w:val="00A10D8D"/>
    <w:rsid w:val="00A509BC"/>
    <w:rsid w:val="00A617E4"/>
    <w:rsid w:val="00C8142C"/>
    <w:rsid w:val="00CC2BDB"/>
    <w:rsid w:val="00DB2771"/>
    <w:rsid w:val="00EA368A"/>
    <w:rsid w:val="00EA72C6"/>
    <w:rsid w:val="00EB611A"/>
    <w:rsid w:val="00F06A18"/>
    <w:rsid w:val="00F233B2"/>
    <w:rsid w:val="00F27DA7"/>
    <w:rsid w:val="00F6595D"/>
    <w:rsid w:val="00F86E67"/>
    <w:rsid w:val="00FA7EA5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D62379"/>
  <w15:docId w15:val="{EC14CE67-832A-48A9-99CC-EB6D146A8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</Words>
  <Characters>337</Characters>
  <Application>Microsoft Office Word</Application>
  <DocSecurity>0</DocSecurity>
  <Lines>12</Lines>
  <Paragraphs>10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111</cp:lastModifiedBy>
  <cp:revision>32</cp:revision>
  <dcterms:created xsi:type="dcterms:W3CDTF">2025-02-28T06:37:00Z</dcterms:created>
  <dcterms:modified xsi:type="dcterms:W3CDTF">2025-05-01T17:22:00Z</dcterms:modified>
</cp:coreProperties>
</file>